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76" w:rsidRDefault="00E22D76" w:rsidP="00E22D76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E22D76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E22D76">
      <w:pPr>
        <w:rPr>
          <w:rFonts w:cs="David"/>
          <w:b/>
          <w:bCs/>
          <w:sz w:val="24"/>
          <w:szCs w:val="24"/>
          <w:rtl/>
        </w:rPr>
      </w:pPr>
    </w:p>
    <w:p w:rsidR="00E22D76" w:rsidRPr="00E22D76" w:rsidRDefault="00E22D76" w:rsidP="00E22D76">
      <w:pPr>
        <w:rPr>
          <w:rFonts w:asciiTheme="minorBidi" w:hAnsiTheme="minorBidi"/>
          <w:rtl/>
        </w:rPr>
      </w:pPr>
      <w:r w:rsidRPr="00E22D76">
        <w:rPr>
          <w:rFonts w:asciiTheme="minorBidi" w:hAnsiTheme="minorBidi" w:hint="cs"/>
          <w:rtl/>
        </w:rPr>
        <w:t xml:space="preserve">אל: </w:t>
      </w:r>
      <w:r w:rsidRPr="00E22D76">
        <w:rPr>
          <w:rFonts w:asciiTheme="minorBidi" w:hAnsiTheme="minorBidi" w:hint="cs"/>
          <w:u w:val="single"/>
          <w:rtl/>
        </w:rPr>
        <w:t>משרד התקשורת/</w:t>
      </w:r>
      <w:r w:rsidRPr="00E22D76">
        <w:rPr>
          <w:rFonts w:asciiTheme="minorBidi" w:hAnsiTheme="minorBidi" w:hint="cs"/>
          <w:u w:val="single"/>
          <w:rtl/>
        </w:rPr>
        <w:t>מינהל הנדסה/אגף תכנון והנדסת ספקטרום/תחום רישוי אלחוטי/חובב רדיו</w:t>
      </w:r>
    </w:p>
    <w:p w:rsidR="00022B70" w:rsidRDefault="00022B70" w:rsidP="00926223">
      <w:pPr>
        <w:jc w:val="right"/>
        <w:rPr>
          <w:rFonts w:cs="David"/>
          <w:sz w:val="24"/>
          <w:szCs w:val="24"/>
          <w:rtl/>
        </w:rPr>
      </w:pP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E22D76" w:rsidRDefault="00E22D76" w:rsidP="00E22D76">
      <w:pPr>
        <w:jc w:val="center"/>
        <w:rPr>
          <w:rFonts w:asciiTheme="minorBidi" w:hAnsiTheme="minorBidi" w:cs="Arial"/>
          <w:b/>
          <w:bCs/>
          <w:sz w:val="28"/>
          <w:szCs w:val="28"/>
          <w:u w:val="single"/>
          <w:rtl/>
        </w:rPr>
      </w:pPr>
      <w:r w:rsidRPr="00E22D76">
        <w:rPr>
          <w:rFonts w:asciiTheme="minorBidi" w:hAnsiTheme="minorBidi" w:cs="Arial" w:hint="cs"/>
          <w:b/>
          <w:bCs/>
          <w:sz w:val="24"/>
          <w:szCs w:val="24"/>
          <w:u w:val="single"/>
          <w:rtl/>
        </w:rPr>
        <w:t>בקשה ל</w:t>
      </w:r>
      <w:r w:rsidRPr="00E22D76">
        <w:rPr>
          <w:rFonts w:asciiTheme="minorBidi" w:hAnsiTheme="minorBidi" w:cs="Arial"/>
          <w:b/>
          <w:bCs/>
          <w:sz w:val="24"/>
          <w:szCs w:val="24"/>
          <w:u w:val="single"/>
          <w:rtl/>
        </w:rPr>
        <w:t>מסירה של ציוד ואביזרי אלחוט לחובבי רדיו</w:t>
      </w:r>
    </w:p>
    <w:p w:rsidR="00B35E19" w:rsidRDefault="00B35E19" w:rsidP="006B6E34">
      <w:pPr>
        <w:rPr>
          <w:rFonts w:cs="David"/>
          <w:sz w:val="24"/>
          <w:szCs w:val="24"/>
          <w:rtl/>
        </w:rPr>
      </w:pPr>
    </w:p>
    <w:p w:rsidR="00E22D76" w:rsidRDefault="00E22D76" w:rsidP="006B6E34">
      <w:pPr>
        <w:rPr>
          <w:rFonts w:cs="David"/>
          <w:sz w:val="24"/>
          <w:szCs w:val="24"/>
          <w:rtl/>
        </w:rPr>
      </w:pPr>
      <w:r w:rsidRPr="00AB4073">
        <w:rPr>
          <w:rFonts w:ascii="Arial" w:hAnsi="Arial" w:cs="Arial" w:hint="cs"/>
          <w:rtl/>
        </w:rPr>
        <w:t>שלום רב,</w:t>
      </w:r>
    </w:p>
    <w:p w:rsidR="00E22D76" w:rsidRDefault="00E22D76" w:rsidP="006B6E34">
      <w:pPr>
        <w:rPr>
          <w:rFonts w:cs="David"/>
          <w:sz w:val="24"/>
          <w:szCs w:val="24"/>
          <w:rtl/>
        </w:rPr>
      </w:pPr>
    </w:p>
    <w:p w:rsidR="00E22D76" w:rsidRDefault="00E22D76" w:rsidP="006B6E34">
      <w:pPr>
        <w:rPr>
          <w:rFonts w:cs="David"/>
          <w:sz w:val="24"/>
          <w:szCs w:val="24"/>
          <w:rtl/>
        </w:rPr>
      </w:pPr>
      <w:r w:rsidRPr="00AB4073">
        <w:rPr>
          <w:rFonts w:ascii="Arial" w:hAnsi="Arial" w:cs="Arial" w:hint="cs"/>
          <w:b/>
          <w:bCs/>
          <w:rtl/>
        </w:rPr>
        <w:t>הנני:</w:t>
      </w:r>
    </w:p>
    <w:p w:rsidR="00E22D76" w:rsidRDefault="00E22D76" w:rsidP="006B6E34">
      <w:pPr>
        <w:rPr>
          <w:rFonts w:cs="David"/>
          <w:sz w:val="24"/>
          <w:szCs w:val="24"/>
          <w:rtl/>
        </w:rPr>
      </w:pPr>
    </w:p>
    <w:p w:rsidR="00E22D76" w:rsidRPr="00AB4073" w:rsidRDefault="00E22D76" w:rsidP="00E22D76">
      <w:pPr>
        <w:jc w:val="both"/>
        <w:rPr>
          <w:rFonts w:asciiTheme="minorBidi" w:hAnsiTheme="minorBidi"/>
          <w:color w:val="000000" w:themeColor="text1"/>
          <w:u w:val="single"/>
          <w:rtl/>
        </w:rPr>
      </w:pPr>
    </w:p>
    <w:p w:rsidR="00E22D76" w:rsidRPr="00AB4073" w:rsidRDefault="00E22D76" w:rsidP="00E22D76">
      <w:pPr>
        <w:pStyle w:val="a9"/>
        <w:numPr>
          <w:ilvl w:val="0"/>
          <w:numId w:val="1"/>
        </w:numPr>
        <w:jc w:val="both"/>
        <w:rPr>
          <w:rFonts w:ascii="Arial" w:hAnsi="Arial" w:cs="Arial"/>
          <w:rtl/>
        </w:rPr>
      </w:pPr>
      <w:r w:rsidRPr="00AB4073">
        <w:rPr>
          <w:rFonts w:asciiTheme="minorBidi" w:hAnsiTheme="minorBidi" w:hint="cs"/>
          <w:color w:val="000000" w:themeColor="text1"/>
          <w:u w:val="single"/>
          <w:rtl/>
        </w:rPr>
        <w:t xml:space="preserve">במקרה של יבואן/ספק ציוד ואביזרי אלחוט בתחום חובב רדיו </w:t>
      </w:r>
    </w:p>
    <w:tbl>
      <w:tblPr>
        <w:tblpPr w:leftFromText="180" w:rightFromText="180" w:vertAnchor="text" w:horzAnchor="margin" w:tblpXSpec="center" w:tblpY="109"/>
        <w:bidiVisual/>
        <w:tblW w:w="0" w:type="auto"/>
        <w:tblLook w:val="04A0" w:firstRow="1" w:lastRow="0" w:firstColumn="1" w:lastColumn="0" w:noHBand="0" w:noVBand="1"/>
      </w:tblPr>
      <w:tblGrid>
        <w:gridCol w:w="7613"/>
      </w:tblGrid>
      <w:tr w:rsidR="00E22D76" w:rsidRPr="006C0BA1" w:rsidTr="00E22D76">
        <w:trPr>
          <w:trHeight w:val="287"/>
        </w:trPr>
        <w:tc>
          <w:tcPr>
            <w:tcW w:w="7613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E22D76">
            <w:pPr>
              <w:spacing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C0BA1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(שם היבואן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/ספק</w:t>
            </w:r>
            <w:r w:rsidRPr="006C0BA1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  <w:tr w:rsidR="00E22D76" w:rsidRPr="006C0BA1" w:rsidTr="00E22D76">
        <w:trPr>
          <w:trHeight w:val="287"/>
        </w:trPr>
        <w:tc>
          <w:tcPr>
            <w:tcW w:w="7613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E22D76">
            <w:pPr>
              <w:spacing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6C0BA1">
              <w:rPr>
                <w:rFonts w:asciiTheme="minorBidi" w:hAnsiTheme="minorBidi" w:hint="cs"/>
                <w:color w:val="000000" w:themeColor="text1"/>
                <w:rtl/>
              </w:rPr>
              <w:t xml:space="preserve">כתובת: </w:t>
            </w:r>
          </w:p>
        </w:tc>
      </w:tr>
    </w:tbl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E22D76" w:rsidRPr="00E22D76" w:rsidRDefault="00E22D76" w:rsidP="00E22D76">
      <w:pPr>
        <w:pStyle w:val="a9"/>
        <w:numPr>
          <w:ilvl w:val="0"/>
          <w:numId w:val="1"/>
        </w:numPr>
        <w:jc w:val="both"/>
        <w:rPr>
          <w:rFonts w:ascii="Arial" w:hAnsi="Arial" w:cs="Arial"/>
          <w:rtl/>
        </w:rPr>
      </w:pPr>
      <w:r w:rsidRPr="00AB4073">
        <w:rPr>
          <w:rFonts w:asciiTheme="minorBidi" w:hAnsiTheme="minorBidi" w:hint="cs"/>
          <w:color w:val="000000" w:themeColor="text1"/>
          <w:u w:val="single"/>
          <w:rtl/>
        </w:rPr>
        <w:t xml:space="preserve">במקרה </w:t>
      </w:r>
      <w:r>
        <w:rPr>
          <w:rFonts w:asciiTheme="minorBidi" w:hAnsiTheme="minorBidi" w:hint="cs"/>
          <w:color w:val="000000" w:themeColor="text1"/>
          <w:u w:val="single"/>
          <w:rtl/>
        </w:rPr>
        <w:t>של חובב רדיו מורשה משרד התקשורת</w:t>
      </w:r>
      <w:r w:rsidRPr="00AB4073">
        <w:rPr>
          <w:rFonts w:asciiTheme="minorBidi" w:hAnsiTheme="minorBidi" w:hint="cs"/>
          <w:color w:val="000000" w:themeColor="text1"/>
          <w:u w:val="single"/>
          <w:rtl/>
        </w:rPr>
        <w:t xml:space="preserve"> </w:t>
      </w:r>
    </w:p>
    <w:tbl>
      <w:tblPr>
        <w:tblpPr w:leftFromText="180" w:rightFromText="180" w:vertAnchor="text" w:horzAnchor="margin" w:tblpY="82"/>
        <w:bidiVisual/>
        <w:tblW w:w="0" w:type="auto"/>
        <w:tblLook w:val="04A0" w:firstRow="1" w:lastRow="0" w:firstColumn="1" w:lastColumn="0" w:noHBand="0" w:noVBand="1"/>
      </w:tblPr>
      <w:tblGrid>
        <w:gridCol w:w="8078"/>
      </w:tblGrid>
      <w:tr w:rsidR="00E22D76" w:rsidRPr="006C0BA1" w:rsidTr="00E22D76">
        <w:trPr>
          <w:trHeight w:val="287"/>
        </w:trPr>
        <w:tc>
          <w:tcPr>
            <w:tcW w:w="8078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753852">
            <w:pPr>
              <w:spacing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שם פרטי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                          שם משפחה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                       תעודת זהות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  <w:tr w:rsidR="00E22D76" w:rsidRPr="006C0BA1" w:rsidTr="00E22D76">
        <w:trPr>
          <w:trHeight w:val="287"/>
        </w:trPr>
        <w:tc>
          <w:tcPr>
            <w:tcW w:w="8078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E22D76">
            <w:pPr>
              <w:spacing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6C0BA1">
              <w:rPr>
                <w:rFonts w:asciiTheme="minorBidi" w:hAnsiTheme="minorBidi" w:hint="cs"/>
                <w:color w:val="000000" w:themeColor="text1"/>
                <w:rtl/>
              </w:rPr>
              <w:t xml:space="preserve">כתובת: </w:t>
            </w:r>
          </w:p>
        </w:tc>
      </w:tr>
      <w:tr w:rsidR="00E22D76" w:rsidRPr="006C0BA1" w:rsidTr="00E22D76">
        <w:trPr>
          <w:trHeight w:val="287"/>
        </w:trPr>
        <w:tc>
          <w:tcPr>
            <w:tcW w:w="8078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E22D76">
            <w:pPr>
              <w:spacing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rtl/>
              </w:rPr>
              <w:t xml:space="preserve">מס' מנוי: 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 xml:space="preserve">                                                            אות קריאה:</w:t>
            </w:r>
          </w:p>
        </w:tc>
      </w:tr>
    </w:tbl>
    <w:p w:rsidR="00E22D76" w:rsidRDefault="00E22D76" w:rsidP="00E22D76">
      <w:pPr>
        <w:jc w:val="both"/>
        <w:rPr>
          <w:rFonts w:asciiTheme="minorBidi" w:hAnsiTheme="minorBidi"/>
          <w:color w:val="000000" w:themeColor="text1"/>
          <w:u w:val="single"/>
          <w:rtl/>
        </w:rPr>
      </w:pPr>
    </w:p>
    <w:p w:rsidR="00E22D76" w:rsidRPr="00E22D76" w:rsidRDefault="00E22D76" w:rsidP="00E22D76">
      <w:pPr>
        <w:jc w:val="both"/>
        <w:rPr>
          <w:rFonts w:asciiTheme="minorBidi" w:hAnsiTheme="minorBidi"/>
          <w:color w:val="000000" w:themeColor="text1"/>
          <w:u w:val="single"/>
          <w:rtl/>
        </w:rPr>
      </w:pPr>
    </w:p>
    <w:p w:rsidR="00E22D76" w:rsidRPr="002963F3" w:rsidRDefault="00E22D76" w:rsidP="00E22D76">
      <w:pPr>
        <w:pStyle w:val="a9"/>
        <w:numPr>
          <w:ilvl w:val="0"/>
          <w:numId w:val="1"/>
        </w:numPr>
        <w:jc w:val="both"/>
        <w:rPr>
          <w:rFonts w:ascii="Arial" w:hAnsi="Arial" w:cs="Arial"/>
        </w:rPr>
      </w:pPr>
      <w:r w:rsidRPr="00E22D76">
        <w:rPr>
          <w:rFonts w:asciiTheme="minorBidi" w:hAnsiTheme="minorBidi" w:hint="cs"/>
          <w:color w:val="000000" w:themeColor="text1"/>
          <w:u w:val="single"/>
          <w:rtl/>
        </w:rPr>
        <w:t xml:space="preserve"> </w:t>
      </w:r>
      <w:r w:rsidRPr="00AB4073">
        <w:rPr>
          <w:rFonts w:asciiTheme="minorBidi" w:hAnsiTheme="minorBidi" w:hint="cs"/>
          <w:color w:val="000000" w:themeColor="text1"/>
          <w:u w:val="single"/>
          <w:rtl/>
        </w:rPr>
        <w:t xml:space="preserve">במקרה </w:t>
      </w:r>
      <w:r>
        <w:rPr>
          <w:rFonts w:asciiTheme="minorBidi" w:hAnsiTheme="minorBidi" w:hint="cs"/>
          <w:color w:val="000000" w:themeColor="text1"/>
          <w:u w:val="single"/>
          <w:rtl/>
        </w:rPr>
        <w:t>של אגודת חובבי הרדיו בישראל</w:t>
      </w:r>
      <w:r w:rsidRPr="00AB4073">
        <w:rPr>
          <w:rFonts w:asciiTheme="minorBidi" w:hAnsiTheme="minorBidi" w:hint="cs"/>
          <w:color w:val="000000" w:themeColor="text1"/>
          <w:u w:val="single"/>
          <w:rtl/>
        </w:rPr>
        <w:t xml:space="preserve"> </w:t>
      </w:r>
    </w:p>
    <w:p w:rsidR="00E22D76" w:rsidRPr="00E22D76" w:rsidRDefault="00E22D76" w:rsidP="00E22D76">
      <w:pPr>
        <w:pStyle w:val="a9"/>
        <w:jc w:val="both"/>
        <w:rPr>
          <w:rFonts w:ascii="Arial" w:hAnsi="Arial" w:cs="Arial"/>
          <w:rtl/>
        </w:rPr>
      </w:pPr>
      <w:r w:rsidRPr="002963F3">
        <w:rPr>
          <w:rFonts w:asciiTheme="minorBidi" w:hAnsiTheme="minorBidi" w:hint="cs"/>
          <w:color w:val="000000" w:themeColor="text1"/>
          <w:rtl/>
        </w:rPr>
        <w:t>יש למלא את פרטי יושב ראש האגודה</w:t>
      </w:r>
    </w:p>
    <w:tbl>
      <w:tblPr>
        <w:tblpPr w:leftFromText="180" w:rightFromText="180" w:vertAnchor="text" w:horzAnchor="margin" w:tblpY="82"/>
        <w:bidiVisual/>
        <w:tblW w:w="0" w:type="auto"/>
        <w:tblLook w:val="04A0" w:firstRow="1" w:lastRow="0" w:firstColumn="1" w:lastColumn="0" w:noHBand="0" w:noVBand="1"/>
      </w:tblPr>
      <w:tblGrid>
        <w:gridCol w:w="8078"/>
      </w:tblGrid>
      <w:tr w:rsidR="00E22D76" w:rsidRPr="006C0BA1" w:rsidTr="00E22D76">
        <w:trPr>
          <w:trHeight w:val="287"/>
        </w:trPr>
        <w:tc>
          <w:tcPr>
            <w:tcW w:w="8078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E22D76" w:rsidRPr="006C0BA1" w:rsidRDefault="00E22D76" w:rsidP="00753852">
            <w:pPr>
              <w:spacing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שם פרטי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                          שם משפחה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                       תעודת זהות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</w:tbl>
    <w:p w:rsidR="00E22D76" w:rsidRPr="00E22D76" w:rsidRDefault="00E22D76" w:rsidP="00E22D76">
      <w:pPr>
        <w:pStyle w:val="a9"/>
        <w:jc w:val="both"/>
        <w:rPr>
          <w:rFonts w:ascii="Arial" w:hAnsi="Arial" w:cs="Arial"/>
          <w:rtl/>
        </w:rPr>
      </w:pPr>
    </w:p>
    <w:p w:rsidR="00022B70" w:rsidRDefault="00022B70" w:rsidP="00926223">
      <w:pPr>
        <w:rPr>
          <w:rFonts w:cs="David"/>
          <w:sz w:val="24"/>
          <w:szCs w:val="24"/>
          <w:rtl/>
        </w:rPr>
      </w:pPr>
    </w:p>
    <w:p w:rsidR="00E22D76" w:rsidRPr="00B35E19" w:rsidRDefault="00E22D76" w:rsidP="00926223">
      <w:pPr>
        <w:rPr>
          <w:rFonts w:cs="David"/>
          <w:sz w:val="24"/>
          <w:szCs w:val="24"/>
          <w:rtl/>
        </w:rPr>
      </w:pPr>
    </w:p>
    <w:p w:rsidR="00E22D76" w:rsidRPr="00E22D76" w:rsidRDefault="00E22D76" w:rsidP="00E22D76">
      <w:pPr>
        <w:jc w:val="both"/>
        <w:rPr>
          <w:rFonts w:ascii="Arial" w:hAnsi="Arial" w:cs="Arial"/>
        </w:rPr>
      </w:pPr>
      <w:r w:rsidRPr="00E22D76">
        <w:rPr>
          <w:rFonts w:ascii="Arial" w:hAnsi="Arial" w:cs="Arial" w:hint="cs"/>
          <w:rtl/>
        </w:rPr>
        <w:t>הנני מבקש את אישור משרד התקשורת למסור את הציוד ואביזרי האלחוט בתחום חובב הרדיו ע"פ המפורט בטבלה בבקשה זו, לחובב הרדיו בעל הפרטים הבאים:</w:t>
      </w:r>
    </w:p>
    <w:p w:rsidR="00022B70" w:rsidRDefault="00022B70" w:rsidP="00926223">
      <w:pPr>
        <w:rPr>
          <w:rFonts w:cs="David"/>
          <w:rtl/>
        </w:rPr>
      </w:pPr>
    </w:p>
    <w:p w:rsidR="00E22D76" w:rsidRDefault="00E22D76" w:rsidP="00926223">
      <w:pPr>
        <w:rPr>
          <w:rFonts w:cs="David"/>
          <w:rtl/>
        </w:rPr>
      </w:pPr>
    </w:p>
    <w:p w:rsidR="00E22D76" w:rsidRPr="00E22D76" w:rsidRDefault="00E22D76" w:rsidP="00926223">
      <w:pPr>
        <w:rPr>
          <w:rFonts w:cs="David"/>
          <w:rtl/>
        </w:rPr>
      </w:pPr>
    </w:p>
    <w:tbl>
      <w:tblPr>
        <w:bidiVisual/>
        <w:tblW w:w="8647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820"/>
        <w:gridCol w:w="3392"/>
        <w:gridCol w:w="1678"/>
      </w:tblGrid>
      <w:tr w:rsidR="00E22D76" w:rsidRPr="006C0BA1" w:rsidTr="00E22D76">
        <w:tc>
          <w:tcPr>
            <w:tcW w:w="1757" w:type="dxa"/>
            <w:shd w:val="clear" w:color="auto" w:fill="B8CCE4" w:themeFill="accent1" w:themeFillTint="66"/>
          </w:tcPr>
          <w:p w:rsidR="00E22D76" w:rsidRPr="006C0BA1" w:rsidRDefault="00E22D76" w:rsidP="007538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שם + משפחה</w:t>
            </w:r>
          </w:p>
        </w:tc>
        <w:tc>
          <w:tcPr>
            <w:tcW w:w="1820" w:type="dxa"/>
            <w:shd w:val="clear" w:color="auto" w:fill="B8CCE4" w:themeFill="accent1" w:themeFillTint="66"/>
          </w:tcPr>
          <w:p w:rsidR="00E22D76" w:rsidRPr="006C0BA1" w:rsidRDefault="00E22D76" w:rsidP="007538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3392" w:type="dxa"/>
            <w:shd w:val="clear" w:color="auto" w:fill="B8CCE4" w:themeFill="accent1" w:themeFillTint="66"/>
          </w:tcPr>
          <w:p w:rsidR="00E22D76" w:rsidRPr="006C0BA1" w:rsidRDefault="00E22D76" w:rsidP="007538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1678" w:type="dxa"/>
            <w:shd w:val="clear" w:color="auto" w:fill="B8CCE4" w:themeFill="accent1" w:themeFillTint="66"/>
          </w:tcPr>
          <w:p w:rsidR="00E22D76" w:rsidRPr="006C0BA1" w:rsidRDefault="00E22D76" w:rsidP="007538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אות קריאה</w:t>
            </w:r>
          </w:p>
        </w:tc>
      </w:tr>
      <w:tr w:rsidR="00E22D76" w:rsidRPr="006C0BA1" w:rsidTr="00E22D76">
        <w:trPr>
          <w:trHeight w:val="350"/>
        </w:trPr>
        <w:tc>
          <w:tcPr>
            <w:tcW w:w="1757" w:type="dxa"/>
            <w:shd w:val="clear" w:color="auto" w:fill="auto"/>
          </w:tcPr>
          <w:p w:rsidR="00E22D76" w:rsidRPr="006C0BA1" w:rsidRDefault="00E22D76" w:rsidP="007538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:rsidR="00E22D76" w:rsidRPr="006C0BA1" w:rsidRDefault="00E22D76" w:rsidP="007538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392" w:type="dxa"/>
            <w:shd w:val="clear" w:color="auto" w:fill="auto"/>
          </w:tcPr>
          <w:p w:rsidR="00E22D76" w:rsidRPr="006C0BA1" w:rsidRDefault="00E22D76" w:rsidP="0075385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:rsidR="00E22D76" w:rsidRPr="006C0BA1" w:rsidRDefault="00E22D76" w:rsidP="00753852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ל</w:t>
      </w:r>
      <w:r w:rsidRPr="002963F3">
        <w:rPr>
          <w:rFonts w:ascii="Arial" w:hAnsi="Arial" w:cs="Arial" w:hint="cs"/>
          <w:sz w:val="24"/>
          <w:szCs w:val="24"/>
          <w:rtl/>
        </w:rPr>
        <w:t>הלן פרטי הציוד</w:t>
      </w:r>
      <w:r w:rsidRPr="002963F3">
        <w:rPr>
          <w:rFonts w:ascii="Arial" w:hAnsi="Arial" w:cs="Arial"/>
          <w:sz w:val="24"/>
          <w:szCs w:val="24"/>
        </w:rPr>
        <w:t xml:space="preserve"> </w:t>
      </w:r>
      <w:r w:rsidRPr="002963F3">
        <w:rPr>
          <w:rFonts w:ascii="Arial" w:hAnsi="Arial" w:cs="Arial" w:hint="cs"/>
          <w:sz w:val="24"/>
          <w:szCs w:val="24"/>
          <w:rtl/>
        </w:rPr>
        <w:t xml:space="preserve"> ואביזרי אלחוט לחובב רדיו</w:t>
      </w:r>
      <w:r>
        <w:rPr>
          <w:rFonts w:ascii="Arial" w:hAnsi="Arial" w:cs="Arial" w:hint="cs"/>
          <w:sz w:val="24"/>
          <w:szCs w:val="24"/>
          <w:rtl/>
        </w:rPr>
        <w:t>:</w:t>
      </w: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tbl>
      <w:tblPr>
        <w:tblStyle w:val="aa"/>
        <w:tblpPr w:leftFromText="180" w:rightFromText="180" w:vertAnchor="text" w:horzAnchor="page" w:tblpX="1063" w:tblpY="39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785"/>
        <w:gridCol w:w="1455"/>
        <w:gridCol w:w="1620"/>
        <w:gridCol w:w="1620"/>
        <w:gridCol w:w="1800"/>
        <w:gridCol w:w="1515"/>
      </w:tblGrid>
      <w:tr w:rsidR="00E22D76" w:rsidRPr="006C0BA1" w:rsidTr="00753852">
        <w:tc>
          <w:tcPr>
            <w:tcW w:w="1785" w:type="dxa"/>
            <w:shd w:val="clear" w:color="auto" w:fill="B8CCE4" w:themeFill="accent1" w:themeFillTint="66"/>
          </w:tcPr>
          <w:p w:rsidR="00E22D76" w:rsidRDefault="00E22D76" w:rsidP="007538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0BA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סוג הציוד</w:t>
            </w:r>
          </w:p>
          <w:p w:rsidR="00E22D76" w:rsidRPr="00D84918" w:rsidRDefault="00E22D76" w:rsidP="007538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84918">
              <w:rPr>
                <w:rFonts w:ascii="Arial" w:hAnsi="Arial" w:cs="Arial" w:hint="cs"/>
                <w:b/>
                <w:bCs/>
                <w:rtl/>
              </w:rPr>
              <w:t>(מקמ"ש/מקלט)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E22D76" w:rsidRPr="00D84918" w:rsidRDefault="00E22D76" w:rsidP="007538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84918">
              <w:rPr>
                <w:rFonts w:ascii="Arial" w:hAnsi="Arial" w:cs="Arial"/>
                <w:b/>
                <w:bCs/>
                <w:rtl/>
              </w:rPr>
              <w:t>פרטי הציוד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E22D76" w:rsidRPr="00D84918" w:rsidRDefault="00E22D76" w:rsidP="007538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כמות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E22D76" w:rsidRPr="00D84918" w:rsidRDefault="00E22D76" w:rsidP="007538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8491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תדר שידור</w:t>
            </w:r>
            <w:r w:rsidRPr="00D84918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[MHz]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E22D76" w:rsidRPr="006C0BA1" w:rsidRDefault="00E22D76" w:rsidP="007538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0BA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תדר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קליטה</w:t>
            </w:r>
            <w:r w:rsidRPr="006C0BA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[MHz]</w:t>
            </w:r>
          </w:p>
        </w:tc>
        <w:tc>
          <w:tcPr>
            <w:tcW w:w="1515" w:type="dxa"/>
            <w:shd w:val="clear" w:color="auto" w:fill="B8CCE4" w:themeFill="accent1" w:themeFillTint="66"/>
          </w:tcPr>
          <w:p w:rsidR="00E22D76" w:rsidRDefault="00E22D76" w:rsidP="007538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הספק שידור</w:t>
            </w:r>
          </w:p>
          <w:p w:rsidR="00E22D76" w:rsidRPr="006C0BA1" w:rsidRDefault="00E22D76" w:rsidP="007538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[Watt]</w:t>
            </w: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22D76" w:rsidRPr="006C0BA1" w:rsidTr="00753852">
        <w:tc>
          <w:tcPr>
            <w:tcW w:w="178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15" w:type="dxa"/>
          </w:tcPr>
          <w:p w:rsidR="00E22D76" w:rsidRPr="006C0BA1" w:rsidRDefault="00E22D76" w:rsidP="00753852">
            <w:pPr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E22D76" w:rsidRPr="002963F3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</w:p>
    <w:p w:rsidR="00E22D76" w:rsidRPr="006C0BA1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  <w:r w:rsidRPr="005C0D52">
        <w:rPr>
          <w:rFonts w:ascii="Arial" w:hAnsi="Arial" w:cs="Arial" w:hint="cs"/>
          <w:i/>
          <w:iCs/>
          <w:sz w:val="24"/>
          <w:szCs w:val="24"/>
          <w:u w:val="single"/>
          <w:rtl/>
        </w:rPr>
        <w:t xml:space="preserve">הערה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יש למחוק שורות אשר אינן בשימוש</w:t>
      </w:r>
    </w:p>
    <w:p w:rsidR="00022B70" w:rsidRDefault="00022B70" w:rsidP="006B6E34">
      <w:pPr>
        <w:rPr>
          <w:rFonts w:cs="David"/>
          <w:sz w:val="24"/>
          <w:szCs w:val="24"/>
          <w:rtl/>
        </w:rPr>
      </w:pPr>
    </w:p>
    <w:p w:rsidR="00E22D76" w:rsidRDefault="00E22D76" w:rsidP="006B6E34">
      <w:pPr>
        <w:rPr>
          <w:rFonts w:cs="David"/>
          <w:sz w:val="24"/>
          <w:szCs w:val="24"/>
          <w:rtl/>
        </w:rPr>
      </w:pPr>
      <w:r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B1EB3" wp14:editId="22957A97">
                <wp:simplePos x="0" y="0"/>
                <wp:positionH relativeFrom="rightMargin">
                  <wp:posOffset>121920</wp:posOffset>
                </wp:positionH>
                <wp:positionV relativeFrom="paragraph">
                  <wp:posOffset>180340</wp:posOffset>
                </wp:positionV>
                <wp:extent cx="247650" cy="247650"/>
                <wp:effectExtent l="0" t="0" r="1905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2ADF4" id="מלבן 7" o:spid="_x0000_s1026" style="position:absolute;left:0;text-align:left;margin-left:9.6pt;margin-top:14.2pt;width:19.5pt;height:19.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sZiQIAAFMFAAAOAAAAZHJzL2Uyb0RvYy54bWysVMFOGzEQvVfqP1i+l91EgZQVGxSBqCoh&#10;QIWKs/Ha7Eq2x7WdbNK/6L1qPyu/07G9WRCgHqrmsBl7Zp5nnt/45HSjFVkL5zswNZ0clJQIw6Hp&#10;zGNNv95dfPhIiQ/MNEyBETXdCk9PF+/fnfS2ElNoQTXCEQQxvuptTdsQbFUUnrdCM38AVhh0SnCa&#10;BVy6x6JxrEd0rYppWR4VPbjGOuDCe9w9z066SPhSCh6upfQiEFVTrC2kr0vfh/gtFiesenTMth0f&#10;ymD/UIVmncFDR6hzFhhZue4VlO64Aw8yHHDQBUjZcZF6wG4m5YtubltmReoFyfF2pMn/P1h+tb5x&#10;pGtqOqfEMI1XtPu1+7n7sftN5pGd3voKg27tjRtWHs3Y6kY6Hf+xCbJJjG5HRsUmEI6b09n86BB5&#10;5+gabEQpnpKt8+GTAE2iUVOHF5Z4ZOtLH3LoPiSeZeCiUwr3WaUM6VFxxyXix8BYaC4tWWGrRA77&#10;IiQ2GItJyEla4kw5smYoCsa5MGGSXS1rRN4+LPGXcFk1ZqTKlUHAiCyxkhF7AIiyfY2d+xjiY6pI&#10;yhyTy78VlpPHjHQymDAm686AewtAYVfDyTl+T1KmJrL0AM0Wr99Bngtv+UWH93DJfLhhDgcBrw6H&#10;O1zjRypAvmGwKGnBfX9rP8ajPtFLSY+DVVP/bcWcoER9Nqjc48lsFicxLWaH8yku3HPPw3OPWekz&#10;wGua4DNieTJjfFB7UzrQ9/gGLOOp6GKG49k15cHtF2chDzy+IlwslykMp8+ycGluLY/gkdWos7vN&#10;PXN2EGNAFV/BfghZ9UKTOTZmGliuAsguCfaJ14FvnNwknOGViU/D83WKenoLF38AAAD//wMAUEsD&#10;BBQABgAIAAAAIQAbEceV2gAAAAcBAAAPAAAAZHJzL2Rvd25yZXYueG1sTI7BSsQwFEX3gv8QnuDO&#10;SSxjW2vTQQYEF4I4deEy0zybYvNSmsy0/r3PlS4P93LvqXerH8UZ5zgE0nC7USCQumAH6jW8t083&#10;JYiYDFkzBkIN3xhh11xe1KayYaE3PB9SL3iEYmU0uJSmSsrYOfQmbsKExNlnmL1JjHMv7WwWHvej&#10;zJTKpTcD8YMzE+4ddl+Hk9ewmFy9tjaLvvhQz630bl+8OK2vr9bHBxAJ1/RXhl99VoeGnY7hRDaK&#10;kfk+46aGrNyC4PyuZD5qyIstyKaW//2bHwAAAP//AwBQSwECLQAUAAYACAAAACEAtoM4kv4AAADh&#10;AQAAEwAAAAAAAAAAAAAAAAAAAAAAW0NvbnRlbnRfVHlwZXNdLnhtbFBLAQItABQABgAIAAAAIQA4&#10;/SH/1gAAAJQBAAALAAAAAAAAAAAAAAAAAC8BAABfcmVscy8ucmVsc1BLAQItABQABgAIAAAAIQAf&#10;B3sZiQIAAFMFAAAOAAAAAAAAAAAAAAAAAC4CAABkcnMvZTJvRG9jLnhtbFBLAQItABQABgAIAAAA&#10;IQAbEceV2gAAAAcBAAAPAAAAAAAAAAAAAAAAAOMEAABkcnMvZG93bnJldi54bWxQSwUGAAAAAAQA&#10;BADzAAAA6gUAAAAA&#10;" filled="f" strokecolor="#243f60 [1604]" strokeweight="1.5pt">
                <w10:wrap anchorx="margin"/>
              </v:rect>
            </w:pict>
          </mc:Fallback>
        </mc:AlternateContent>
      </w:r>
    </w:p>
    <w:p w:rsidR="00E22D76" w:rsidRPr="00B35E19" w:rsidRDefault="00E22D76" w:rsidP="00E22D76">
      <w:pPr>
        <w:jc w:val="both"/>
        <w:rPr>
          <w:rFonts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הנני מצהיר כי הוצג בפני </w:t>
      </w:r>
      <w:r w:rsidRPr="002963F3">
        <w:rPr>
          <w:rFonts w:ascii="Arial" w:hAnsi="Arial" w:cs="Arial" w:hint="cs"/>
          <w:sz w:val="24"/>
          <w:szCs w:val="24"/>
          <w:rtl/>
        </w:rPr>
        <w:t>רישיון משרד התקשורת לתחנת אלחוט של חובב רדיו</w:t>
      </w:r>
      <w:r>
        <w:rPr>
          <w:rFonts w:ascii="Arial" w:hAnsi="Arial" w:cs="Arial" w:hint="cs"/>
          <w:sz w:val="24"/>
          <w:szCs w:val="24"/>
          <w:rtl/>
        </w:rPr>
        <w:t xml:space="preserve"> של המבקש, </w:t>
      </w:r>
      <w:r>
        <w:rPr>
          <w:rFonts w:ascii="Arial" w:hAnsi="Arial" w:cs="Arial" w:hint="cs"/>
          <w:sz w:val="24"/>
          <w:szCs w:val="24"/>
          <w:rtl/>
        </w:rPr>
        <w:t xml:space="preserve">   </w:t>
      </w:r>
      <w:r>
        <w:rPr>
          <w:rFonts w:ascii="Arial" w:hAnsi="Arial" w:cs="Arial" w:hint="cs"/>
          <w:sz w:val="24"/>
          <w:szCs w:val="24"/>
          <w:rtl/>
        </w:rPr>
        <w:t xml:space="preserve">בדקתי כי הבקשה </w:t>
      </w:r>
      <w:r w:rsidRPr="002963F3">
        <w:rPr>
          <w:rFonts w:ascii="Arial" w:hAnsi="Arial" w:cs="Arial" w:hint="cs"/>
          <w:sz w:val="24"/>
          <w:szCs w:val="24"/>
          <w:rtl/>
        </w:rPr>
        <w:t xml:space="preserve">רשומה על שמו של המבקש, </w:t>
      </w:r>
      <w:r>
        <w:rPr>
          <w:rFonts w:ascii="Arial" w:hAnsi="Arial" w:cs="Arial" w:hint="cs"/>
          <w:sz w:val="24"/>
          <w:szCs w:val="24"/>
          <w:rtl/>
        </w:rPr>
        <w:t xml:space="preserve">בדקתי כי </w:t>
      </w:r>
      <w:r w:rsidRPr="002963F3">
        <w:rPr>
          <w:rFonts w:ascii="Arial" w:hAnsi="Arial" w:cs="Arial" w:hint="cs"/>
          <w:sz w:val="24"/>
          <w:szCs w:val="24"/>
          <w:rtl/>
        </w:rPr>
        <w:t xml:space="preserve">הרישיון בתוקף ומכיל את הציוד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963F3">
        <w:rPr>
          <w:rFonts w:ascii="Arial" w:hAnsi="Arial" w:cs="Arial" w:hint="cs"/>
          <w:sz w:val="24"/>
          <w:szCs w:val="24"/>
          <w:rtl/>
        </w:rPr>
        <w:t>המפורט בטבלה לעיל.</w:t>
      </w: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4474" wp14:editId="3580CF16">
                <wp:simplePos x="0" y="0"/>
                <wp:positionH relativeFrom="column">
                  <wp:posOffset>5523981</wp:posOffset>
                </wp:positionH>
                <wp:positionV relativeFrom="paragraph">
                  <wp:posOffset>18473</wp:posOffset>
                </wp:positionV>
                <wp:extent cx="247650" cy="247650"/>
                <wp:effectExtent l="0" t="0" r="19050" b="190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9A3E3" id="מלבן 6" o:spid="_x0000_s1026" style="position:absolute;left:0;text-align:left;margin-left:434.95pt;margin-top:1.45pt;width:19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2xiQIAAFMFAAAOAAAAZHJzL2Uyb0RvYy54bWysVMFOGzEQvVfqP1i+l91EIZQVGxSBqCoh&#10;QIWKs/Ha7Eq2x7WdbNK/6L1qPyu/07G9WRCgHqrmsBl7Zp5nnt/45HSjFVkL5zswNZ0clJQIw6Hp&#10;zGNNv95dfPhIiQ/MNEyBETXdCk9PF+/fnfS2ElNoQTXCEQQxvuptTdsQbFUUnrdCM38AVhh0SnCa&#10;BVy6x6JxrEd0rYppWc6LHlxjHXDhPe6eZyddJHwpBQ/XUnoRiKop1hbS16XvQ/wWixNWPTpm244P&#10;ZbB/qEKzzuChI9Q5C4ysXPcKSnfcgQcZDjjoAqTsuEg9YDeT8kU3ty2zIvWC5Hg70uT/Hyy/Wt84&#10;0jU1nVNimMYr2v3a/dz92P0m88hOb32FQbf2xg0rj2ZsdSOdjv/YBNkkRrcjo2ITCMfN6exofoi8&#10;c3QNNqIUT8nW+fBJgCbRqKnDC0s8svWlDzl0HxLPMnDRKYX7rFKG9Ki44xLxY2AsNJeWrLBVIod9&#10;ERIbjMUk5CQtcaYcWTMUBeNcmDDJrpY1Im8flvhLuKwaM1LlyiBgRJZYyYg9AETZvsbOfQzxMVUk&#10;ZY7J5d8Ky8ljRjoZTBiTdWfAvQWgsKvh5By/JylTE1l6gGaL1+8gz4W3/KLDe7hkPtwwh4OAV4fD&#10;Ha7xIxUg3zBYlLTgvr+1H+NRn+ilpMfBqqn/tmJOUKI+G1Tu8WQ2i5OYFrPDoyku3HPPw3OPWekz&#10;wGua4DNieTJjfFB7UzrQ9/gGLOOp6GKG49k15cHtF2chDzy+IlwslykMp8+ycGluLY/gkdWos7vN&#10;PXN2EGNAFV/BfghZ9UKTOTZmGliuAsguCfaJ14FvnNwknOGViU/D83WKenoLF38AAAD//wMAUEsD&#10;BBQABgAIAAAAIQAgTI3K3AAAAAgBAAAPAAAAZHJzL2Rvd25yZXYueG1sTI9BS8QwEIXvgv8hjODN&#10;TbZIt62dLrIgeBDErQePs01sik1Smuy2/nvHk55mhvd48716v7pRXMwch+ARthsFwvgu6MH3CO/t&#10;010BIibymsbgDcK3ibBvrq9qqnRY/Ju5HFMvOMTHihBsSlMlZeyscRQ3YTKetc8wO0p8zr3UMy0c&#10;7kaZKZVLR4PnD5Ymc7Cm+zqeHcJCuXptdRbd7kM9t9LZw+7FIt7erI8PIJJZ058ZfvEZHRpmOoWz&#10;11GMCEVelmxFyHiwXqqClxPC/bYE2dTyf4HmBwAA//8DAFBLAQItABQABgAIAAAAIQC2gziS/gAA&#10;AOEBAAATAAAAAAAAAAAAAAAAAAAAAABbQ29udGVudF9UeXBlc10ueG1sUEsBAi0AFAAGAAgAAAAh&#10;ADj9If/WAAAAlAEAAAsAAAAAAAAAAAAAAAAALwEAAF9yZWxzLy5yZWxzUEsBAi0AFAAGAAgAAAAh&#10;ABkDDbGJAgAAUwUAAA4AAAAAAAAAAAAAAAAALgIAAGRycy9lMm9Eb2MueG1sUEsBAi0AFAAGAAgA&#10;AAAhACBMjcrcAAAACAEAAA8AAAAAAAAAAAAAAAAA4wQAAGRycy9kb3ducmV2LnhtbFBLBQYAAAAA&#10;BAAEAPMAAADsBQAAAAA=&#10;" filled="f" strokecolor="#243f60 [1604]" strokeweight="1.5pt"/>
            </w:pict>
          </mc:Fallback>
        </mc:AlternateContent>
      </w:r>
      <w:r>
        <w:rPr>
          <w:rFonts w:ascii="Arial" w:hAnsi="Arial" w:cs="Arial" w:hint="cs"/>
          <w:sz w:val="24"/>
          <w:szCs w:val="24"/>
          <w:rtl/>
        </w:rPr>
        <w:t>במקרה שהציוד מסופק לאגודת חובבי הרדיו בארץ, הוצג בפני אישור של משרד התקשורת הממוען לאגודה.</w:t>
      </w:r>
      <w:r w:rsidRPr="002963F3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1714C0" w:rsidRDefault="001714C0" w:rsidP="006B6E34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E22D76">
      <w:pPr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הערה -  סמן </w:t>
      </w:r>
      <w:r>
        <w:rPr>
          <w:rFonts w:ascii="Arial" w:hAnsi="Arial" w:cs="Arial" w:hint="cs"/>
          <w:sz w:val="24"/>
          <w:szCs w:val="24"/>
        </w:rPr>
        <w:t>X</w:t>
      </w:r>
      <w:r>
        <w:rPr>
          <w:rFonts w:ascii="Arial" w:hAnsi="Arial" w:cs="Arial" w:hint="cs"/>
          <w:sz w:val="24"/>
          <w:szCs w:val="24"/>
          <w:rtl/>
        </w:rPr>
        <w:t xml:space="preserve"> בהתאם</w:t>
      </w:r>
    </w:p>
    <w:p w:rsidR="00E22D76" w:rsidRDefault="00E22D76" w:rsidP="006B6E34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6B6E34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6B6E34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E22D76">
      <w:pPr>
        <w:tabs>
          <w:tab w:val="center" w:pos="6600"/>
        </w:tabs>
        <w:outlineLvl w:val="0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שם פרטי + משפחה:______________              </w:t>
      </w:r>
      <w:r w:rsidRPr="005C0D52">
        <w:rPr>
          <w:rFonts w:asciiTheme="minorBidi" w:hAnsiTheme="minorBidi" w:hint="cs"/>
          <w:b/>
          <w:bCs/>
          <w:sz w:val="24"/>
          <w:szCs w:val="24"/>
          <w:rtl/>
        </w:rPr>
        <w:t>חתימה:_________</w:t>
      </w:r>
    </w:p>
    <w:p w:rsidR="00E22D76" w:rsidRDefault="00E22D76" w:rsidP="006B6E34">
      <w:pPr>
        <w:rPr>
          <w:rFonts w:cs="David"/>
          <w:b/>
          <w:bCs/>
          <w:sz w:val="24"/>
          <w:szCs w:val="24"/>
          <w:rtl/>
        </w:rPr>
      </w:pPr>
    </w:p>
    <w:p w:rsidR="00E22D76" w:rsidRDefault="00E22D76" w:rsidP="006B6E34">
      <w:pPr>
        <w:rPr>
          <w:rFonts w:cs="David"/>
          <w:b/>
          <w:bCs/>
          <w:sz w:val="24"/>
          <w:szCs w:val="24"/>
          <w:rtl/>
        </w:rPr>
      </w:pPr>
      <w:r w:rsidRPr="00E22D76">
        <w:rPr>
          <w:rFonts w:asciiTheme="minorBidi" w:hAnsiTheme="minorBidi" w:hint="cs"/>
          <w:b/>
          <w:bCs/>
          <w:sz w:val="24"/>
          <w:szCs w:val="24"/>
          <w:rtl/>
        </w:rPr>
        <w:t>תאריך</w:t>
      </w:r>
      <w:r>
        <w:rPr>
          <w:rFonts w:cs="David" w:hint="cs"/>
          <w:b/>
          <w:bCs/>
          <w:sz w:val="24"/>
          <w:szCs w:val="24"/>
          <w:rtl/>
        </w:rPr>
        <w:t>: _______________</w:t>
      </w:r>
      <w:bookmarkStart w:id="0" w:name="_GoBack"/>
      <w:bookmarkEnd w:id="0"/>
    </w:p>
    <w:sectPr w:rsidR="00E22D76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A6" w:rsidRDefault="004A5EA6" w:rsidP="00187B91">
      <w:pPr>
        <w:spacing w:line="240" w:lineRule="auto"/>
      </w:pPr>
      <w:r>
        <w:separator/>
      </w:r>
    </w:p>
  </w:endnote>
  <w:endnote w:type="continuationSeparator" w:id="0">
    <w:p w:rsidR="004A5EA6" w:rsidRDefault="004A5EA6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910DAD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03-51982</w:t>
    </w:r>
    <w:r w:rsidR="00910DAD">
      <w:rPr>
        <w:rFonts w:cs="David" w:hint="cs"/>
        <w:b/>
        <w:bCs/>
        <w:color w:val="0070C0"/>
        <w:sz w:val="24"/>
        <w:szCs w:val="24"/>
        <w:rtl/>
      </w:rPr>
      <w:t>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A6" w:rsidRDefault="004A5EA6" w:rsidP="00187B91">
      <w:pPr>
        <w:spacing w:line="240" w:lineRule="auto"/>
      </w:pPr>
      <w:r>
        <w:separator/>
      </w:r>
    </w:p>
  </w:footnote>
  <w:footnote w:type="continuationSeparator" w:id="0">
    <w:p w:rsidR="004A5EA6" w:rsidRDefault="004A5EA6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20361"/>
    <w:multiLevelType w:val="hybridMultilevel"/>
    <w:tmpl w:val="A070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D0CBD"/>
    <w:multiLevelType w:val="hybridMultilevel"/>
    <w:tmpl w:val="A070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A01"/>
    <w:multiLevelType w:val="hybridMultilevel"/>
    <w:tmpl w:val="A070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7C3D"/>
    <w:rsid w:val="001714C0"/>
    <w:rsid w:val="00187B91"/>
    <w:rsid w:val="001B1B86"/>
    <w:rsid w:val="002000B3"/>
    <w:rsid w:val="00211DCA"/>
    <w:rsid w:val="00322B92"/>
    <w:rsid w:val="003537A7"/>
    <w:rsid w:val="00361FDD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A5EA6"/>
    <w:rsid w:val="004C23B8"/>
    <w:rsid w:val="00512089"/>
    <w:rsid w:val="00515AE8"/>
    <w:rsid w:val="0054519F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10DAD"/>
    <w:rsid w:val="00923171"/>
    <w:rsid w:val="0092593B"/>
    <w:rsid w:val="00926223"/>
    <w:rsid w:val="009A1B9E"/>
    <w:rsid w:val="009D1255"/>
    <w:rsid w:val="009E0DF1"/>
    <w:rsid w:val="009F2D72"/>
    <w:rsid w:val="00A145B0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75004"/>
    <w:rsid w:val="00C81B84"/>
    <w:rsid w:val="00CA3946"/>
    <w:rsid w:val="00CC024C"/>
    <w:rsid w:val="00CC4B73"/>
    <w:rsid w:val="00CE4736"/>
    <w:rsid w:val="00CF0AA7"/>
    <w:rsid w:val="00DC041B"/>
    <w:rsid w:val="00DD7FB5"/>
    <w:rsid w:val="00DE5781"/>
    <w:rsid w:val="00E22D76"/>
    <w:rsid w:val="00E32797"/>
    <w:rsid w:val="00E4044E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7EEC9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22D76"/>
    <w:pPr>
      <w:spacing w:after="200"/>
      <w:ind w:left="720"/>
      <w:contextualSpacing/>
    </w:pPr>
  </w:style>
  <w:style w:type="table" w:styleId="aa">
    <w:name w:val="Table Grid"/>
    <w:basedOn w:val="a1"/>
    <w:uiPriority w:val="59"/>
    <w:rsid w:val="00E2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204BE4F4-5A9C-4A4E-954A-82A48449BCA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7</cp:revision>
  <dcterms:created xsi:type="dcterms:W3CDTF">2020-10-18T10:30:00Z</dcterms:created>
  <dcterms:modified xsi:type="dcterms:W3CDTF">2020-10-19T08:28:00Z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